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C6" w:rsidRPr="00B75EC6" w:rsidRDefault="00B75EC6" w:rsidP="00B75EC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EC6">
        <w:rPr>
          <w:rFonts w:ascii="Times New Roman" w:eastAsia="Calibri" w:hAnsi="Times New Roman" w:cs="Times New Roman"/>
          <w:b/>
          <w:sz w:val="24"/>
          <w:szCs w:val="24"/>
        </w:rPr>
        <w:t>Филиал  № 2 «Лучик»</w:t>
      </w:r>
    </w:p>
    <w:p w:rsidR="00B75EC6" w:rsidRPr="00B75EC6" w:rsidRDefault="00B75EC6" w:rsidP="00B75EC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EC6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№ 124 города Пензы «Гномик»</w:t>
      </w:r>
    </w:p>
    <w:p w:rsidR="00B75EC6" w:rsidRPr="00B75EC6" w:rsidRDefault="00B75EC6" w:rsidP="00B75EC6">
      <w:pPr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B75EC6" w:rsidRPr="00B75EC6" w:rsidRDefault="00B75EC6" w:rsidP="00B75EC6">
      <w:pPr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B75EC6" w:rsidRDefault="00B75EC6" w:rsidP="00B75EC6">
      <w:pPr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B75EC6" w:rsidRDefault="00B75EC6" w:rsidP="00B75EC6">
      <w:pPr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B75EC6" w:rsidRDefault="00B75EC6" w:rsidP="00B75EC6">
      <w:pPr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B75EC6" w:rsidRDefault="00B75EC6" w:rsidP="00B75EC6">
      <w:pPr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B75EC6" w:rsidRPr="00B75EC6" w:rsidRDefault="00B75EC6" w:rsidP="00B75EC6">
      <w:pPr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B75EC6" w:rsidRPr="00B75EC6" w:rsidRDefault="00B75EC6" w:rsidP="00B75EC6">
      <w:pPr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B75EC6" w:rsidRDefault="00B75EC6" w:rsidP="00B75EC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EC6">
        <w:rPr>
          <w:rFonts w:ascii="Times New Roman" w:hAnsi="Times New Roman" w:cs="Times New Roman"/>
          <w:b/>
          <w:sz w:val="36"/>
          <w:szCs w:val="36"/>
        </w:rPr>
        <w:t xml:space="preserve">Календарно-тематический план </w:t>
      </w:r>
    </w:p>
    <w:p w:rsidR="00B75EC6" w:rsidRPr="00B75EC6" w:rsidRDefault="00B75EC6" w:rsidP="00B75EC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EC6">
        <w:rPr>
          <w:rFonts w:ascii="Times New Roman" w:hAnsi="Times New Roman" w:cs="Times New Roman"/>
          <w:b/>
          <w:sz w:val="36"/>
          <w:szCs w:val="36"/>
        </w:rPr>
        <w:t xml:space="preserve">взаимодействия с родителями </w:t>
      </w:r>
    </w:p>
    <w:p w:rsidR="00B75EC6" w:rsidRPr="00B75EC6" w:rsidRDefault="00B75EC6" w:rsidP="00B75EC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EC6">
        <w:rPr>
          <w:rFonts w:ascii="Times New Roman" w:hAnsi="Times New Roman" w:cs="Times New Roman"/>
          <w:b/>
          <w:sz w:val="36"/>
          <w:szCs w:val="36"/>
        </w:rPr>
        <w:t>к Году семьи</w:t>
      </w:r>
    </w:p>
    <w:p w:rsidR="00B75EC6" w:rsidRPr="00B75EC6" w:rsidRDefault="00B75EC6" w:rsidP="00B75EC6">
      <w:pPr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B75EC6" w:rsidRPr="00B75EC6" w:rsidRDefault="00B75EC6" w:rsidP="00B75EC6">
      <w:pPr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B75EC6" w:rsidRPr="00B75EC6" w:rsidRDefault="00B75EC6" w:rsidP="00B75EC6">
      <w:pPr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B75EC6" w:rsidRPr="00B75EC6" w:rsidRDefault="00B75EC6" w:rsidP="00B75EC6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75EC6" w:rsidRPr="00B75EC6" w:rsidRDefault="00B75EC6" w:rsidP="00B75EC6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75EC6" w:rsidRPr="00B75EC6" w:rsidRDefault="00B75EC6" w:rsidP="00B75EC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5EC6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B75EC6" w:rsidRPr="00B75EC6" w:rsidRDefault="00B75EC6" w:rsidP="00B75EC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75EC6">
        <w:rPr>
          <w:rFonts w:ascii="Times New Roman" w:eastAsia="Calibri" w:hAnsi="Times New Roman" w:cs="Times New Roman"/>
          <w:sz w:val="28"/>
          <w:szCs w:val="28"/>
        </w:rPr>
        <w:t>Глухова Н.Н.</w:t>
      </w:r>
    </w:p>
    <w:p w:rsidR="00B75EC6" w:rsidRPr="00B75EC6" w:rsidRDefault="00B75EC6" w:rsidP="00B75EC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EC6" w:rsidRPr="00B75EC6" w:rsidRDefault="00B75EC6" w:rsidP="00B75E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75EC6" w:rsidRPr="00B75EC6" w:rsidRDefault="00B75EC6" w:rsidP="00B75E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5EC6" w:rsidRPr="00B75EC6" w:rsidRDefault="00B75EC6" w:rsidP="00B75E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EC6">
        <w:rPr>
          <w:rFonts w:ascii="Times New Roman" w:eastAsia="Calibri" w:hAnsi="Times New Roman" w:cs="Times New Roman"/>
          <w:sz w:val="28"/>
          <w:szCs w:val="28"/>
        </w:rPr>
        <w:t>Пенза</w:t>
      </w:r>
    </w:p>
    <w:p w:rsidR="00B75EC6" w:rsidRPr="00B75EC6" w:rsidRDefault="00B75EC6" w:rsidP="00B75E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EC6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75EC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3666A" w:rsidRPr="00277BEE" w:rsidRDefault="0013666A" w:rsidP="001366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778"/>
        <w:gridCol w:w="3160"/>
        <w:gridCol w:w="1816"/>
      </w:tblGrid>
      <w:tr w:rsidR="00277BEE" w:rsidTr="00277BEE">
        <w:tc>
          <w:tcPr>
            <w:tcW w:w="817" w:type="dxa"/>
          </w:tcPr>
          <w:p w:rsidR="00277BEE" w:rsidRPr="004E6FFB" w:rsidRDefault="00277B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78" w:type="dxa"/>
          </w:tcPr>
          <w:p w:rsidR="00277BEE" w:rsidRPr="004E6FFB" w:rsidRDefault="0027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 и содержание деятельности</w:t>
            </w:r>
          </w:p>
        </w:tc>
        <w:tc>
          <w:tcPr>
            <w:tcW w:w="3160" w:type="dxa"/>
          </w:tcPr>
          <w:p w:rsidR="00277BEE" w:rsidRPr="004E6FFB" w:rsidRDefault="0027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взаимодействия по ФОП </w:t>
            </w:r>
            <w:proofErr w:type="gramStart"/>
            <w:r w:rsidRPr="004E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16" w:type="dxa"/>
          </w:tcPr>
          <w:p w:rsidR="00277BEE" w:rsidRPr="004E6FFB" w:rsidRDefault="0027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277BEE" w:rsidTr="00064536">
        <w:tc>
          <w:tcPr>
            <w:tcW w:w="9571" w:type="dxa"/>
            <w:gridSpan w:val="4"/>
          </w:tcPr>
          <w:p w:rsidR="00277BEE" w:rsidRPr="00CB7F9E" w:rsidRDefault="00277BEE" w:rsidP="00277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Городская социальная акция «Я руку помощи протяну» по поддержке семей, находящихся с трудной жизненной ситуации</w:t>
            </w:r>
          </w:p>
          <w:p w:rsidR="000C2BE9" w:rsidRPr="00277BEE" w:rsidRDefault="000C2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0C2BE9" w:rsidRPr="00277BEE" w:rsidRDefault="000C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 w:val="restart"/>
          </w:tcPr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Pr="004E6FFB" w:rsidRDefault="000C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B7F9E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26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Оформление генеалогического древа «История моей семьи»</w:t>
            </w:r>
          </w:p>
        </w:tc>
        <w:tc>
          <w:tcPr>
            <w:tcW w:w="3160" w:type="dxa"/>
          </w:tcPr>
          <w:p w:rsidR="000C2BE9" w:rsidRPr="00277BEE" w:rsidRDefault="000C2BE9" w:rsidP="0026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  <w:p w:rsidR="000C2BE9" w:rsidRPr="00277BEE" w:rsidRDefault="000C2BE9" w:rsidP="00264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CB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F9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B7F9E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традиции»</w:t>
            </w:r>
          </w:p>
        </w:tc>
        <w:tc>
          <w:tcPr>
            <w:tcW w:w="3160" w:type="dxa"/>
          </w:tcPr>
          <w:p w:rsidR="000C2BE9" w:rsidRPr="00277BEE" w:rsidRDefault="000C2BE9" w:rsidP="00B3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B3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F9E">
              <w:rPr>
                <w:rFonts w:ascii="Times New Roman" w:hAnsi="Times New Roman" w:cs="Times New Roman"/>
                <w:sz w:val="28"/>
                <w:szCs w:val="28"/>
              </w:rPr>
              <w:t>Фотоколлажи на тему «У меня сестренка есть, у меня братишка есть», стенгазеты о многодетных семьях</w:t>
            </w:r>
          </w:p>
        </w:tc>
        <w:tc>
          <w:tcPr>
            <w:tcW w:w="3160" w:type="dxa"/>
          </w:tcPr>
          <w:p w:rsidR="000C2BE9" w:rsidRPr="00277BEE" w:rsidRDefault="000C2BE9" w:rsidP="00B3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CB7F9E" w:rsidTr="002B0E35">
        <w:tc>
          <w:tcPr>
            <w:tcW w:w="9571" w:type="dxa"/>
            <w:gridSpan w:val="4"/>
          </w:tcPr>
          <w:p w:rsidR="00CB7F9E" w:rsidRPr="00CB7F9E" w:rsidRDefault="00CB7F9E" w:rsidP="00CB7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0C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</w:t>
            </w: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«Возрастные особенности детей раннего и дошкольного возраста»</w:t>
            </w:r>
          </w:p>
        </w:tc>
        <w:tc>
          <w:tcPr>
            <w:tcW w:w="3160" w:type="dxa"/>
          </w:tcPr>
          <w:p w:rsidR="000C2BE9" w:rsidRPr="00277BEE" w:rsidRDefault="000C2BE9" w:rsidP="00B3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Консультационное</w:t>
            </w:r>
          </w:p>
        </w:tc>
        <w:tc>
          <w:tcPr>
            <w:tcW w:w="1816" w:type="dxa"/>
            <w:vMerge w:val="restart"/>
          </w:tcPr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r w:rsidRPr="00CB7F9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B3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Видеорепортаж на тему «Профессии наших мам»</w:t>
            </w:r>
          </w:p>
        </w:tc>
        <w:tc>
          <w:tcPr>
            <w:tcW w:w="3160" w:type="dxa"/>
          </w:tcPr>
          <w:p w:rsidR="000C2BE9" w:rsidRPr="00277BEE" w:rsidRDefault="000C2BE9" w:rsidP="00B3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B3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 «Что мы знаем о творчестве детей?»</w:t>
            </w:r>
          </w:p>
        </w:tc>
        <w:tc>
          <w:tcPr>
            <w:tcW w:w="3160" w:type="dxa"/>
          </w:tcPr>
          <w:p w:rsidR="000C2BE9" w:rsidRPr="00277BEE" w:rsidRDefault="000C2BE9" w:rsidP="00B3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-аналитическое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4E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Дискуссия «Как развивать творческие способности ребенка?»</w:t>
            </w:r>
          </w:p>
        </w:tc>
        <w:tc>
          <w:tcPr>
            <w:tcW w:w="3160" w:type="dxa"/>
          </w:tcPr>
          <w:p w:rsidR="000C2BE9" w:rsidRPr="00277BEE" w:rsidRDefault="000C2BE9" w:rsidP="004E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Просветительское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CB7F9E" w:rsidTr="00D328FD">
        <w:tc>
          <w:tcPr>
            <w:tcW w:w="9571" w:type="dxa"/>
            <w:gridSpan w:val="4"/>
          </w:tcPr>
          <w:p w:rsidR="00CB7F9E" w:rsidRPr="00CB7F9E" w:rsidRDefault="00CB7F9E" w:rsidP="00CB7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A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Выставка книг «Что мне читают перед сном»</w:t>
            </w:r>
          </w:p>
        </w:tc>
        <w:tc>
          <w:tcPr>
            <w:tcW w:w="3160" w:type="dxa"/>
          </w:tcPr>
          <w:p w:rsidR="000C2BE9" w:rsidRPr="00277BEE" w:rsidRDefault="000C2BE9" w:rsidP="00A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 w:val="restart"/>
          </w:tcPr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r w:rsidRPr="00CB7F9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A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Фоторепортаж на тему «Я горжусь своей семьей»</w:t>
            </w:r>
          </w:p>
        </w:tc>
        <w:tc>
          <w:tcPr>
            <w:tcW w:w="3160" w:type="dxa"/>
          </w:tcPr>
          <w:p w:rsidR="000C2BE9" w:rsidRPr="00277BEE" w:rsidRDefault="000C2BE9" w:rsidP="00A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A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социальная акция </w:t>
            </w:r>
            <w:r w:rsidRPr="0027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«Мамочка и я – дружная семья!», направленная на поддержку неполных семей</w:t>
            </w:r>
          </w:p>
        </w:tc>
        <w:tc>
          <w:tcPr>
            <w:tcW w:w="3160" w:type="dxa"/>
          </w:tcPr>
          <w:p w:rsidR="000C2BE9" w:rsidRPr="00277BEE" w:rsidRDefault="000C2BE9" w:rsidP="00A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</w:t>
            </w:r>
            <w:r w:rsidRPr="0027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A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состязания, развлечение «Спортивные игры моей семьи»</w:t>
            </w:r>
          </w:p>
        </w:tc>
        <w:tc>
          <w:tcPr>
            <w:tcW w:w="3160" w:type="dxa"/>
          </w:tcPr>
          <w:p w:rsidR="000C2BE9" w:rsidRPr="00277BEE" w:rsidRDefault="000C2BE9" w:rsidP="00A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CB7F9E" w:rsidTr="009B6E61">
        <w:tc>
          <w:tcPr>
            <w:tcW w:w="9571" w:type="dxa"/>
            <w:gridSpan w:val="4"/>
          </w:tcPr>
          <w:p w:rsidR="00CB7F9E" w:rsidRPr="00CB7F9E" w:rsidRDefault="00CB7F9E" w:rsidP="00CB7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A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 на тему «Здоровье в нашей семье»</w:t>
            </w:r>
          </w:p>
        </w:tc>
        <w:tc>
          <w:tcPr>
            <w:tcW w:w="3160" w:type="dxa"/>
          </w:tcPr>
          <w:p w:rsidR="000C2BE9" w:rsidRPr="00277BEE" w:rsidRDefault="000C2BE9" w:rsidP="00AF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 w:val="restart"/>
          </w:tcPr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r w:rsidRPr="00CB7F9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5B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 «Социально-коммуникативное развитие моего ребенка»</w:t>
            </w:r>
          </w:p>
        </w:tc>
        <w:tc>
          <w:tcPr>
            <w:tcW w:w="3160" w:type="dxa"/>
          </w:tcPr>
          <w:p w:rsidR="000C2BE9" w:rsidRPr="00277BEE" w:rsidRDefault="000C2BE9" w:rsidP="005B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-аналитическое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5B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Соревнования, спортивный праздник «За здоровьем всей семьей»</w:t>
            </w:r>
          </w:p>
        </w:tc>
        <w:tc>
          <w:tcPr>
            <w:tcW w:w="3160" w:type="dxa"/>
          </w:tcPr>
          <w:p w:rsidR="000C2BE9" w:rsidRPr="00277BEE" w:rsidRDefault="000C2BE9" w:rsidP="005B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5B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Оформление семейных альбомов «Моя семья – мое богатство!»</w:t>
            </w:r>
          </w:p>
        </w:tc>
        <w:tc>
          <w:tcPr>
            <w:tcW w:w="3160" w:type="dxa"/>
          </w:tcPr>
          <w:p w:rsidR="000C2BE9" w:rsidRPr="00277BEE" w:rsidRDefault="000C2BE9" w:rsidP="005B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CB7F9E" w:rsidTr="00521CB9">
        <w:tc>
          <w:tcPr>
            <w:tcW w:w="9571" w:type="dxa"/>
            <w:gridSpan w:val="4"/>
          </w:tcPr>
          <w:p w:rsidR="00CB7F9E" w:rsidRPr="00CB7F9E" w:rsidRDefault="00CB7F9E" w:rsidP="00CB7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Тренинг «Роль родителя в социализации ребенка»</w:t>
            </w:r>
          </w:p>
        </w:tc>
        <w:tc>
          <w:tcPr>
            <w:tcW w:w="3160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Просветительское</w:t>
            </w:r>
          </w:p>
        </w:tc>
        <w:tc>
          <w:tcPr>
            <w:tcW w:w="1816" w:type="dxa"/>
            <w:vMerge w:val="restart"/>
          </w:tcPr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r w:rsidRPr="00CB7F9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«Готовность ребенка к школе»</w:t>
            </w:r>
          </w:p>
        </w:tc>
        <w:tc>
          <w:tcPr>
            <w:tcW w:w="3160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Консультационное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Заседание семейного клуба «Достижения моего ребенка»</w:t>
            </w:r>
          </w:p>
        </w:tc>
        <w:tc>
          <w:tcPr>
            <w:tcW w:w="3160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0C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Консультация, размещение информации «Об обеспечении безопасности детей в быту и на природе» на стендах, официальном сайте.</w:t>
            </w:r>
          </w:p>
        </w:tc>
        <w:tc>
          <w:tcPr>
            <w:tcW w:w="3160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Консультационное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CB7F9E" w:rsidTr="00DF7EC8">
        <w:tc>
          <w:tcPr>
            <w:tcW w:w="9571" w:type="dxa"/>
            <w:gridSpan w:val="4"/>
          </w:tcPr>
          <w:p w:rsidR="00CB7F9E" w:rsidRPr="00CB7F9E" w:rsidRDefault="00CB7F9E" w:rsidP="00CB7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13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Смотр-конкурс «Огород на подоконнике»</w:t>
            </w:r>
          </w:p>
        </w:tc>
        <w:tc>
          <w:tcPr>
            <w:tcW w:w="3160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 w:val="restart"/>
          </w:tcPr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r w:rsidRPr="00CB7F9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Видеоконсультация</w:t>
            </w:r>
            <w:proofErr w:type="spellEnd"/>
            <w:r w:rsidRPr="00277BEE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«Охрана здоровья ребенка»</w:t>
            </w:r>
          </w:p>
        </w:tc>
        <w:tc>
          <w:tcPr>
            <w:tcW w:w="3160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Консультационное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социальная акция «Мой ребенок особенный», направленная на поддержку </w:t>
            </w:r>
            <w:r w:rsidRPr="0027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семей, воспитывающих детей-инвалидов</w:t>
            </w:r>
          </w:p>
        </w:tc>
        <w:tc>
          <w:tcPr>
            <w:tcW w:w="3160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Краткосрочный проект «Фестиваль семейных сказок»</w:t>
            </w:r>
          </w:p>
        </w:tc>
        <w:tc>
          <w:tcPr>
            <w:tcW w:w="3160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CB7F9E" w:rsidTr="0002075B">
        <w:tc>
          <w:tcPr>
            <w:tcW w:w="9571" w:type="dxa"/>
            <w:gridSpan w:val="4"/>
          </w:tcPr>
          <w:p w:rsidR="00CB7F9E" w:rsidRPr="00CB7F9E" w:rsidRDefault="00CB7F9E" w:rsidP="00CB7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F9E">
              <w:rPr>
                <w:rFonts w:ascii="Times New Roman" w:hAnsi="Times New Roman" w:cs="Times New Roman"/>
                <w:sz w:val="28"/>
                <w:szCs w:val="28"/>
              </w:rPr>
              <w:t>Конкурс рисунков «Весна идет – весне дорогу!»</w:t>
            </w:r>
          </w:p>
        </w:tc>
        <w:tc>
          <w:tcPr>
            <w:tcW w:w="3160" w:type="dxa"/>
          </w:tcPr>
          <w:p w:rsidR="000C2BE9" w:rsidRPr="00277BEE" w:rsidRDefault="000C2BE9" w:rsidP="004A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 w:val="restart"/>
          </w:tcPr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B7F9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CB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F9E">
              <w:rPr>
                <w:rFonts w:ascii="Times New Roman" w:hAnsi="Times New Roman" w:cs="Times New Roman"/>
                <w:sz w:val="28"/>
                <w:szCs w:val="28"/>
              </w:rPr>
              <w:t>Праздник в ДОО «Международный женский день»</w:t>
            </w:r>
          </w:p>
        </w:tc>
        <w:tc>
          <w:tcPr>
            <w:tcW w:w="3160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Круглый стол на тему «Рабочие династии», беседа, представление опыта семей</w:t>
            </w:r>
          </w:p>
        </w:tc>
        <w:tc>
          <w:tcPr>
            <w:tcW w:w="3160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«Что еще важно знать о безопасности?», размещение информации на стендах, официальном сайте, беседы с родителями</w:t>
            </w:r>
          </w:p>
        </w:tc>
        <w:tc>
          <w:tcPr>
            <w:tcW w:w="3160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Консультационное, просветительское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CB7F9E" w:rsidTr="008221A6">
        <w:tc>
          <w:tcPr>
            <w:tcW w:w="9571" w:type="dxa"/>
            <w:gridSpan w:val="4"/>
          </w:tcPr>
          <w:p w:rsidR="00CB7F9E" w:rsidRPr="00CB7F9E" w:rsidRDefault="00CB7F9E" w:rsidP="00CB7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13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Праздник, развлечение «Космические дали»</w:t>
            </w:r>
          </w:p>
        </w:tc>
        <w:tc>
          <w:tcPr>
            <w:tcW w:w="3160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 w:val="restart"/>
          </w:tcPr>
          <w:p w:rsidR="000C2BE9" w:rsidRDefault="000C2BE9"/>
          <w:p w:rsidR="000C2BE9" w:rsidRDefault="000C2BE9"/>
          <w:p w:rsidR="000C2BE9" w:rsidRDefault="000C2BE9"/>
          <w:p w:rsidR="000C2BE9" w:rsidRDefault="000C2BE9"/>
          <w:p w:rsidR="000C2BE9" w:rsidRDefault="000C2BE9"/>
          <w:p w:rsidR="000C2BE9" w:rsidRDefault="000C2BE9"/>
          <w:p w:rsidR="000C2BE9" w:rsidRDefault="000C2BE9"/>
          <w:p w:rsidR="000C2BE9" w:rsidRDefault="000C2BE9"/>
          <w:p w:rsidR="000C2BE9" w:rsidRDefault="000C2BE9">
            <w:r w:rsidRPr="00CB7F9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Фотоконкурс «Традиции моей семьи»</w:t>
            </w:r>
          </w:p>
        </w:tc>
        <w:tc>
          <w:tcPr>
            <w:tcW w:w="3160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воспитанников подготовительных к школе групп на тему «Задачи родителей будущего первоклассника»</w:t>
            </w:r>
          </w:p>
        </w:tc>
        <w:tc>
          <w:tcPr>
            <w:tcW w:w="3160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-аналитическое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«Семейный забег»</w:t>
            </w:r>
          </w:p>
        </w:tc>
        <w:tc>
          <w:tcPr>
            <w:tcW w:w="3160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CB7F9E" w:rsidTr="005E4902">
        <w:tc>
          <w:tcPr>
            <w:tcW w:w="9571" w:type="dxa"/>
            <w:gridSpan w:val="4"/>
          </w:tcPr>
          <w:p w:rsidR="000C2BE9" w:rsidRPr="00CB7F9E" w:rsidRDefault="000C2BE9" w:rsidP="000C2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13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Фотоколлаж, стенгазета на тему «Наши прадеды и деды подарили нам Победу»</w:t>
            </w:r>
          </w:p>
        </w:tc>
        <w:tc>
          <w:tcPr>
            <w:tcW w:w="3160" w:type="dxa"/>
          </w:tcPr>
          <w:p w:rsidR="000C2BE9" w:rsidRPr="00277BEE" w:rsidRDefault="000C2BE9" w:rsidP="0013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педагогов, родителей, детей </w:t>
            </w:r>
          </w:p>
        </w:tc>
        <w:tc>
          <w:tcPr>
            <w:tcW w:w="1816" w:type="dxa"/>
            <w:vMerge w:val="restart"/>
          </w:tcPr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E9" w:rsidRDefault="000C2BE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 w:rsidRPr="00CB7F9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13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 ДОО «Я помню, я горжусь!» </w:t>
            </w:r>
          </w:p>
        </w:tc>
        <w:tc>
          <w:tcPr>
            <w:tcW w:w="3160" w:type="dxa"/>
          </w:tcPr>
          <w:p w:rsidR="000C2BE9" w:rsidRPr="00277BEE" w:rsidRDefault="000C2BE9" w:rsidP="0013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педагогов, родителей, детей 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13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 xml:space="preserve">Акция «На участке нашем пусть цветут цветы» для привлечения родителей к озеленению и благоустройству территории ДОО </w:t>
            </w:r>
          </w:p>
        </w:tc>
        <w:tc>
          <w:tcPr>
            <w:tcW w:w="3160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13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Праздник, выпускной бал «До свидания, детский сад!»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E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педагогов, родителей, детей</w:t>
            </w:r>
          </w:p>
        </w:tc>
        <w:tc>
          <w:tcPr>
            <w:tcW w:w="1816" w:type="dxa"/>
            <w:vMerge/>
          </w:tcPr>
          <w:p w:rsidR="000C2BE9" w:rsidRDefault="000C2BE9"/>
        </w:tc>
      </w:tr>
      <w:tr w:rsidR="000C2BE9" w:rsidTr="00277BEE">
        <w:tc>
          <w:tcPr>
            <w:tcW w:w="817" w:type="dxa"/>
          </w:tcPr>
          <w:p w:rsidR="000C2BE9" w:rsidRPr="00277BEE" w:rsidRDefault="000C2BE9" w:rsidP="00277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«Итоги года»</w:t>
            </w:r>
          </w:p>
        </w:tc>
        <w:tc>
          <w:tcPr>
            <w:tcW w:w="3160" w:type="dxa"/>
          </w:tcPr>
          <w:p w:rsidR="000C2BE9" w:rsidRPr="00277BEE" w:rsidRDefault="000C2BE9" w:rsidP="00D0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6A">
              <w:rPr>
                <w:rFonts w:ascii="Times New Roman" w:hAnsi="Times New Roman" w:cs="Times New Roman"/>
                <w:sz w:val="28"/>
                <w:szCs w:val="28"/>
              </w:rPr>
              <w:t>Консультационное</w:t>
            </w:r>
          </w:p>
        </w:tc>
        <w:tc>
          <w:tcPr>
            <w:tcW w:w="1816" w:type="dxa"/>
            <w:vMerge/>
          </w:tcPr>
          <w:p w:rsidR="000C2BE9" w:rsidRDefault="000C2BE9"/>
        </w:tc>
      </w:tr>
    </w:tbl>
    <w:p w:rsidR="004E6FFB" w:rsidRDefault="004E6FFB"/>
    <w:sectPr w:rsidR="004E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92B0E"/>
    <w:multiLevelType w:val="hybridMultilevel"/>
    <w:tmpl w:val="C120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A7"/>
    <w:rsid w:val="000C2BE9"/>
    <w:rsid w:val="0013666A"/>
    <w:rsid w:val="00277BEE"/>
    <w:rsid w:val="004E6FFB"/>
    <w:rsid w:val="004F0FA7"/>
    <w:rsid w:val="006664AD"/>
    <w:rsid w:val="00B75EC6"/>
    <w:rsid w:val="00CB7F9E"/>
    <w:rsid w:val="00E3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 Windows</cp:lastModifiedBy>
  <cp:revision>4</cp:revision>
  <dcterms:created xsi:type="dcterms:W3CDTF">2024-03-10T18:58:00Z</dcterms:created>
  <dcterms:modified xsi:type="dcterms:W3CDTF">2024-03-12T10:54:00Z</dcterms:modified>
</cp:coreProperties>
</file>